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9C" w:rsidRDefault="008F699C" w:rsidP="008F699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</w:p>
    <w:p w:rsidR="008F699C" w:rsidRDefault="008F699C" w:rsidP="008F699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Sobotište</w:t>
      </w:r>
    </w:p>
    <w:p w:rsidR="008F699C" w:rsidRDefault="008F699C" w:rsidP="008F699C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11</w:t>
      </w:r>
    </w:p>
    <w:p w:rsidR="008F699C" w:rsidRDefault="008F699C" w:rsidP="008F699C">
      <w:pPr>
        <w:pBdr>
          <w:bottom w:val="single" w:sz="6" w:space="1" w:color="auto"/>
        </w:pBdr>
        <w:spacing w:after="0" w:line="240" w:lineRule="auto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05  Sobotište</w:t>
      </w:r>
    </w:p>
    <w:p w:rsidR="008F699C" w:rsidRDefault="008F699C" w:rsidP="008F699C">
      <w:pPr>
        <w:spacing w:before="24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92"/>
        <w:gridCol w:w="1559"/>
        <w:gridCol w:w="1985"/>
        <w:gridCol w:w="3150"/>
      </w:tblGrid>
      <w:tr w:rsidR="008F699C" w:rsidTr="008F699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8F699C" w:rsidTr="008F699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99C" w:rsidRDefault="008F6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8F699C" w:rsidRDefault="008F699C" w:rsidP="008F699C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:rsidR="008F699C" w:rsidRDefault="008F699C" w:rsidP="008F699C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46 zákona č. 180/2014 Z. z. o podmienkach výkonu volebného práva a o zmene a doplnení niektorých zákonov </w:t>
      </w:r>
      <w:r>
        <w:rPr>
          <w:rFonts w:ascii="Times New Roman" w:hAnsi="Times New Roman"/>
          <w:b/>
          <w:sz w:val="24"/>
        </w:rPr>
        <w:t>o vydanie hlasovacieho preukazu</w:t>
      </w:r>
      <w:r w:rsidR="00B44BA9">
        <w:rPr>
          <w:rFonts w:ascii="Times New Roman" w:hAnsi="Times New Roman"/>
          <w:sz w:val="24"/>
        </w:rPr>
        <w:t xml:space="preserve"> pre voľby do Európskeho parlamentu</w:t>
      </w:r>
      <w:r>
        <w:rPr>
          <w:rFonts w:ascii="Times New Roman" w:hAnsi="Times New Roman"/>
          <w:sz w:val="24"/>
        </w:rPr>
        <w:t xml:space="preserve"> v roku 2019. </w:t>
      </w:r>
    </w:p>
    <w:p w:rsidR="008F699C" w:rsidRDefault="008F699C" w:rsidP="008F699C">
      <w:pPr>
        <w:pStyle w:val="Default"/>
      </w:pPr>
    </w:p>
    <w:p w:rsidR="00B44BA9" w:rsidRPr="0029155C" w:rsidRDefault="00B44BA9" w:rsidP="008F699C">
      <w:pPr>
        <w:pStyle w:val="Default"/>
        <w:rPr>
          <w:b/>
        </w:rPr>
      </w:pPr>
      <w:r w:rsidRPr="0029155C">
        <w:rPr>
          <w:b/>
        </w:rPr>
        <w:t>Dátum konania 25. mája 2019</w:t>
      </w:r>
      <w:r w:rsidR="007D02EB">
        <w:rPr>
          <w:b/>
        </w:rPr>
        <w:t>.</w:t>
      </w:r>
    </w:p>
    <w:p w:rsidR="008F699C" w:rsidRDefault="008F699C" w:rsidP="008F699C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188"/>
        <w:gridCol w:w="3947"/>
      </w:tblGrid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8F699C" w:rsidRDefault="008F699C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699C" w:rsidTr="008F69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F699C" w:rsidRDefault="008F6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699C" w:rsidRDefault="008F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číslo, poštové smerovacie číslo)</w:t>
            </w:r>
          </w:p>
        </w:tc>
      </w:tr>
    </w:tbl>
    <w:p w:rsidR="008F699C" w:rsidRDefault="008F699C" w:rsidP="008F699C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8F699C" w:rsidRDefault="008F699C" w:rsidP="008F699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8F699C" w:rsidRDefault="008F699C" w:rsidP="008F699C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</w:p>
    <w:p w:rsidR="008F699C" w:rsidRDefault="008F699C" w:rsidP="008F69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/podpis nemusí byť úradne osvedčený/</w:t>
      </w:r>
    </w:p>
    <w:p w:rsidR="008F699C" w:rsidRDefault="008F699C" w:rsidP="008F699C">
      <w:pPr>
        <w:rPr>
          <w:rFonts w:ascii="Times New Roman" w:hAnsi="Times New Roman"/>
        </w:rPr>
      </w:pPr>
    </w:p>
    <w:p w:rsidR="00120472" w:rsidRDefault="00120472"/>
    <w:sectPr w:rsidR="00120472" w:rsidSect="0012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99C"/>
    <w:rsid w:val="00120472"/>
    <w:rsid w:val="0029155C"/>
    <w:rsid w:val="004A3BC9"/>
    <w:rsid w:val="004B3E36"/>
    <w:rsid w:val="007747CD"/>
    <w:rsid w:val="007D02EB"/>
    <w:rsid w:val="008F699C"/>
    <w:rsid w:val="00917591"/>
    <w:rsid w:val="00B44BA9"/>
    <w:rsid w:val="00C74401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99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69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HURBANKOVA</cp:lastModifiedBy>
  <cp:revision>5</cp:revision>
  <dcterms:created xsi:type="dcterms:W3CDTF">2019-04-15T11:51:00Z</dcterms:created>
  <dcterms:modified xsi:type="dcterms:W3CDTF">2019-04-15T12:28:00Z</dcterms:modified>
</cp:coreProperties>
</file>