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4E6A" w14:textId="77777777" w:rsidR="0001591A" w:rsidRPr="0001591A" w:rsidRDefault="005F6AE9" w:rsidP="00B8380A">
      <w:pPr>
        <w:pStyle w:val="Default"/>
      </w:pPr>
      <w:r>
        <w:rPr>
          <w:b/>
          <w:bCs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 wp14:anchorId="2225498C" wp14:editId="0B833643">
            <wp:simplePos x="0" y="0"/>
            <wp:positionH relativeFrom="column">
              <wp:posOffset>233680</wp:posOffset>
            </wp:positionH>
            <wp:positionV relativeFrom="paragraph">
              <wp:posOffset>-90170</wp:posOffset>
            </wp:positionV>
            <wp:extent cx="70485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16" y="20813"/>
                <wp:lineTo x="2101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0A">
        <w:rPr>
          <w:b/>
          <w:bCs/>
          <w:sz w:val="72"/>
          <w:szCs w:val="72"/>
        </w:rPr>
        <w:t xml:space="preserve">            </w:t>
      </w:r>
      <w:r w:rsidR="0001591A">
        <w:rPr>
          <w:b/>
          <w:bCs/>
          <w:sz w:val="72"/>
          <w:szCs w:val="72"/>
        </w:rPr>
        <w:t>Vestník vlády</w:t>
      </w:r>
    </w:p>
    <w:p w14:paraId="15240490" w14:textId="77777777" w:rsidR="0001591A" w:rsidRDefault="0001591A" w:rsidP="00B8380A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Slovenskej republiky</w:t>
      </w:r>
    </w:p>
    <w:p w14:paraId="21CFC9CD" w14:textId="77777777" w:rsidR="0001591A" w:rsidRDefault="0001591A" w:rsidP="00015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14:paraId="3B7D8DDF" w14:textId="77777777" w:rsidR="0001591A" w:rsidRDefault="0001591A" w:rsidP="00B8380A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>Ročník 31</w:t>
      </w:r>
      <w:r w:rsidR="00B8380A">
        <w:rPr>
          <w:b/>
          <w:bCs/>
          <w:sz w:val="20"/>
          <w:szCs w:val="20"/>
        </w:rPr>
        <w:t xml:space="preserve">                                                    </w:t>
      </w:r>
      <w:r>
        <w:rPr>
          <w:b/>
          <w:bCs/>
          <w:sz w:val="20"/>
          <w:szCs w:val="20"/>
        </w:rPr>
        <w:t xml:space="preserve"> Čiastka 46 </w:t>
      </w:r>
      <w:r w:rsidR="00B8380A">
        <w:rPr>
          <w:b/>
          <w:bCs/>
          <w:sz w:val="20"/>
          <w:szCs w:val="20"/>
        </w:rPr>
        <w:t xml:space="preserve">                                                      </w:t>
      </w:r>
      <w:r>
        <w:rPr>
          <w:b/>
          <w:bCs/>
          <w:sz w:val="20"/>
          <w:szCs w:val="20"/>
        </w:rPr>
        <w:t xml:space="preserve">Vydaná 11. </w:t>
      </w:r>
      <w:r w:rsidR="00806524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arca</w:t>
      </w:r>
      <w:r w:rsidR="0080652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 </w:t>
      </w:r>
      <w:r>
        <w:rPr>
          <w:sz w:val="16"/>
          <w:szCs w:val="16"/>
        </w:rPr>
        <w:t xml:space="preserve">_______________________________________________________________________________________________________________ </w:t>
      </w:r>
    </w:p>
    <w:p w14:paraId="5AB87A07" w14:textId="77777777" w:rsidR="006E1B46" w:rsidRDefault="006E1B46" w:rsidP="006E1B46">
      <w:pPr>
        <w:pStyle w:val="Default"/>
        <w:jc w:val="center"/>
        <w:rPr>
          <w:b/>
          <w:bCs/>
          <w:sz w:val="28"/>
          <w:szCs w:val="28"/>
        </w:rPr>
      </w:pPr>
    </w:p>
    <w:p w14:paraId="722E4C76" w14:textId="77777777" w:rsidR="00B8380A" w:rsidRPr="006E1B46" w:rsidRDefault="00B8380A" w:rsidP="006E1B46">
      <w:pPr>
        <w:pStyle w:val="Default"/>
        <w:jc w:val="center"/>
      </w:pPr>
    </w:p>
    <w:p w14:paraId="7538369C" w14:textId="77777777" w:rsidR="0001591A" w:rsidRPr="006E1B46" w:rsidRDefault="0001591A" w:rsidP="0001591A">
      <w:pPr>
        <w:pStyle w:val="Default"/>
        <w:rPr>
          <w:b/>
          <w:bCs/>
        </w:rPr>
      </w:pPr>
      <w:r w:rsidRPr="006E1B46">
        <w:rPr>
          <w:b/>
          <w:bCs/>
        </w:rPr>
        <w:t xml:space="preserve">111. VYHLÁŠKA Úradu verejného zdravotníctva Slovenskej republiky, ktorou sa nariaďujú opatrenia pri ohrození verejného zdravia k povinnosti prekrytia horných dýchacích ciest </w:t>
      </w:r>
    </w:p>
    <w:p w14:paraId="089406AC" w14:textId="77777777" w:rsidR="006E1B46" w:rsidRPr="006E1B46" w:rsidRDefault="006E1B46" w:rsidP="0001591A">
      <w:pPr>
        <w:pStyle w:val="Default"/>
        <w:rPr>
          <w:b/>
          <w:bCs/>
        </w:rPr>
      </w:pPr>
    </w:p>
    <w:p w14:paraId="31D09BAC" w14:textId="77777777" w:rsidR="006E1B46" w:rsidRPr="006E1B46" w:rsidRDefault="006E1B46" w:rsidP="0001591A">
      <w:pPr>
        <w:pStyle w:val="Default"/>
        <w:rPr>
          <w:b/>
          <w:bCs/>
        </w:rPr>
      </w:pPr>
    </w:p>
    <w:p w14:paraId="2AF0EF40" w14:textId="77777777" w:rsidR="006E1B46" w:rsidRPr="006E1B46" w:rsidRDefault="006E1B46" w:rsidP="006E1B46">
      <w:pPr>
        <w:pStyle w:val="Default"/>
        <w:rPr>
          <w:color w:val="auto"/>
        </w:rPr>
      </w:pPr>
      <w:r w:rsidRPr="006E1B46">
        <w:rPr>
          <w:color w:val="auto"/>
        </w:rPr>
        <w:t xml:space="preserve">    </w:t>
      </w:r>
      <w:r>
        <w:rPr>
          <w:color w:val="auto"/>
        </w:rPr>
        <w:tab/>
      </w:r>
      <w:r w:rsidRPr="006E1B46">
        <w:rPr>
          <w:color w:val="auto"/>
        </w:rPr>
        <w:t xml:space="preserve"> Úrad verejného zdravotníctva Slovenskej republiky (ďalej len „úrad“) podľa § 5 ods. 4 písm. k) zákona č. 355/2007 Z. z. o ochrane, podpore a rozvoji verejného zdravia a o zmene a doplnení niektorých zákonov v znení neskorších predpisov (ďalej len „zákon“) z dôvodu pandémie ochorenia COVID-19 vydáva podľa § 59b zákona túto vyhlášku, ktorou nariaďuje podľa § 5 ods. 4 písm. k) a § 48 ods. 4 písm. r) zákona tieto opatrenia pri ohrození verejného zdravia: </w:t>
      </w:r>
    </w:p>
    <w:p w14:paraId="781734F3" w14:textId="77777777" w:rsidR="006E1B46" w:rsidRDefault="006E1B46" w:rsidP="006E1B46">
      <w:pPr>
        <w:pStyle w:val="Default"/>
        <w:jc w:val="center"/>
        <w:rPr>
          <w:b/>
          <w:bCs/>
          <w:color w:val="auto"/>
        </w:rPr>
      </w:pPr>
    </w:p>
    <w:p w14:paraId="2D575227" w14:textId="77777777" w:rsidR="006E1B46" w:rsidRDefault="006E1B46" w:rsidP="006E1B46">
      <w:pPr>
        <w:pStyle w:val="Default"/>
        <w:jc w:val="center"/>
        <w:rPr>
          <w:b/>
          <w:bCs/>
          <w:color w:val="auto"/>
        </w:rPr>
      </w:pPr>
      <w:r w:rsidRPr="006E1B46">
        <w:rPr>
          <w:b/>
          <w:bCs/>
          <w:color w:val="auto"/>
        </w:rPr>
        <w:t>§ 1</w:t>
      </w:r>
    </w:p>
    <w:p w14:paraId="09F77006" w14:textId="77777777" w:rsidR="006E1B46" w:rsidRPr="006E1B46" w:rsidRDefault="006E1B46" w:rsidP="006E1B46">
      <w:pPr>
        <w:pStyle w:val="Default"/>
        <w:jc w:val="center"/>
        <w:rPr>
          <w:color w:val="auto"/>
        </w:rPr>
      </w:pPr>
    </w:p>
    <w:p w14:paraId="74913F16" w14:textId="77777777" w:rsidR="006E1B46" w:rsidRPr="006E1B46" w:rsidRDefault="006E1B46" w:rsidP="006E1B46">
      <w:pPr>
        <w:pStyle w:val="Default"/>
        <w:ind w:firstLine="708"/>
        <w:rPr>
          <w:color w:val="auto"/>
        </w:rPr>
      </w:pPr>
      <w:r w:rsidRPr="006E1B46">
        <w:rPr>
          <w:color w:val="auto"/>
        </w:rPr>
        <w:t xml:space="preserve">(1) Podľa § 48 ods. 4 písm. r) zákona sa všetkým osobám nariaďuje za účelom riadneho prekrytia horných dýchacích ciest (nos a ústa) používať preventívne ochranné pomôcky, ktorými sú rúško, respirátor bez výdychového ventilu, šál, alebo šatka a to na verejnosti v exteriéroch alebo na verejnosti v priestoroch interiérov budov, ak táto vyhláška neustanovuje inak. </w:t>
      </w:r>
    </w:p>
    <w:p w14:paraId="032E35F1" w14:textId="77777777" w:rsidR="006E1B46" w:rsidRPr="006E1B46" w:rsidRDefault="006E1B46" w:rsidP="006E1B46">
      <w:pPr>
        <w:pStyle w:val="Default"/>
        <w:rPr>
          <w:color w:val="auto"/>
        </w:rPr>
      </w:pPr>
    </w:p>
    <w:p w14:paraId="1ED81746" w14:textId="77777777" w:rsidR="006E1B46" w:rsidRPr="006E1B46" w:rsidRDefault="006E1B46" w:rsidP="006E1B46">
      <w:pPr>
        <w:pStyle w:val="Default"/>
        <w:ind w:firstLine="708"/>
        <w:rPr>
          <w:color w:val="auto"/>
        </w:rPr>
      </w:pPr>
      <w:r w:rsidRPr="006E1B46">
        <w:rPr>
          <w:color w:val="auto"/>
        </w:rPr>
        <w:t xml:space="preserve">(2) Podľa§ 48 ods. 4 písm. r) zákona sa všetkým osobám nariaďuje za účelom riadneho prekrytia horných dýchacích ciest (nos a ústa) používať preventívnu ochrannú pomôcku, ktorou je respirátor alebo obdobný prostriedok (vždy bez výdychového ventilu) naplňujúci minimálne všetky technické podmienky a požiadavky pre filtračnú </w:t>
      </w:r>
      <w:proofErr w:type="spellStart"/>
      <w:r w:rsidRPr="006E1B46">
        <w:rPr>
          <w:color w:val="auto"/>
        </w:rPr>
        <w:t>polomasku</w:t>
      </w:r>
      <w:proofErr w:type="spellEnd"/>
      <w:r w:rsidRPr="006E1B46">
        <w:rPr>
          <w:color w:val="auto"/>
        </w:rPr>
        <w:t xml:space="preserve"> s klasifikáciou najmenej FFP2 podľa normy STN EN 149+A1 a to na verejnosti v priestoroch interiérov budov alebo v prostriedkoch verejnej dopravy. </w:t>
      </w:r>
    </w:p>
    <w:p w14:paraId="63019F2A" w14:textId="77777777" w:rsidR="006E1B46" w:rsidRPr="006E1B46" w:rsidRDefault="006E1B46" w:rsidP="006E1B46">
      <w:pPr>
        <w:pStyle w:val="Default"/>
        <w:rPr>
          <w:color w:val="auto"/>
        </w:rPr>
      </w:pPr>
    </w:p>
    <w:p w14:paraId="5043EAB8" w14:textId="77777777" w:rsidR="006E1B46" w:rsidRPr="006E1B46" w:rsidRDefault="006E1B46" w:rsidP="006E1B46">
      <w:pPr>
        <w:pStyle w:val="Default"/>
        <w:spacing w:after="24"/>
        <w:ind w:firstLine="708"/>
        <w:rPr>
          <w:color w:val="auto"/>
        </w:rPr>
      </w:pPr>
      <w:r w:rsidRPr="006E1B46">
        <w:rPr>
          <w:color w:val="auto"/>
        </w:rPr>
        <w:t xml:space="preserve">(3) Povinnosť podľa odseku 1 sa nevzťahuje na nasledovné osoby: </w:t>
      </w:r>
    </w:p>
    <w:p w14:paraId="5890743A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a) deti do 6 rokov veku, </w:t>
      </w:r>
    </w:p>
    <w:p w14:paraId="38C7B7AD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b) osoby v exteriéroch mimo zastavaného územia (intravilánu) obce, pokiaľ sú od ostatných osôb, s ktorými nežijú v jednej domácnosti, vzdialené viac ako 5 metrov, </w:t>
      </w:r>
    </w:p>
    <w:p w14:paraId="60DE432F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c) osoby so závažnými poruchami autistického spektra, </w:t>
      </w:r>
    </w:p>
    <w:p w14:paraId="49C44C06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d) osoby so stredným a ťažkým mentálnym alebo sluchovým postihnutím, </w:t>
      </w:r>
    </w:p>
    <w:p w14:paraId="0AA555E1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e) osoby pri výkone športu, </w:t>
      </w:r>
    </w:p>
    <w:p w14:paraId="03DC4819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f) fotografované osoby na čas nevyhnutný pre výkon procesu fotografovania, </w:t>
      </w:r>
    </w:p>
    <w:p w14:paraId="34C692C4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g) osoby nevesty a ženícha pri sobáši, </w:t>
      </w:r>
    </w:p>
    <w:p w14:paraId="40F93F12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h) výkonných umelcov pri podávaní umeleckého výkonu a účinkujúcich pri nakrúcaní dokumentárneho filmu, </w:t>
      </w:r>
    </w:p>
    <w:p w14:paraId="34F57586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i) tlmočníkov do posunkovej reči v rámci výkonu povolania, </w:t>
      </w:r>
    </w:p>
    <w:p w14:paraId="47AA634E" w14:textId="77777777" w:rsidR="006E1B46" w:rsidRPr="006E1B46" w:rsidRDefault="006E1B46" w:rsidP="006E1B46">
      <w:pPr>
        <w:pStyle w:val="Default"/>
        <w:rPr>
          <w:color w:val="auto"/>
        </w:rPr>
      </w:pPr>
      <w:r w:rsidRPr="006E1B46">
        <w:rPr>
          <w:color w:val="auto"/>
        </w:rPr>
        <w:t xml:space="preserve">j) zamestnanca, ktorý sa nachádza na vnútornom pracovisku sám. </w:t>
      </w:r>
    </w:p>
    <w:p w14:paraId="6EB08811" w14:textId="77777777" w:rsidR="006E1B46" w:rsidRPr="006E1B46" w:rsidRDefault="006E1B46" w:rsidP="006E1B46">
      <w:pPr>
        <w:pStyle w:val="Default"/>
        <w:rPr>
          <w:color w:val="auto"/>
        </w:rPr>
      </w:pPr>
    </w:p>
    <w:p w14:paraId="0560E120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(4) Povinnosť podľa odseku 2 sa nevzťahuje na nasledovné osoby: </w:t>
      </w:r>
    </w:p>
    <w:p w14:paraId="70A9404B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a) deti do ukončenia prvého stupňa základnej školy, </w:t>
      </w:r>
    </w:p>
    <w:p w14:paraId="28147BE0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b) osoby so závažnými poruchami autistického spektra, </w:t>
      </w:r>
    </w:p>
    <w:p w14:paraId="34E11951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c) osoby so stredným a ťažkým mentálnym alebo sluchovým postihnutím, </w:t>
      </w:r>
    </w:p>
    <w:p w14:paraId="3A950334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d) osoby pri výkone športu, </w:t>
      </w:r>
    </w:p>
    <w:p w14:paraId="01A8C660" w14:textId="77777777" w:rsidR="006E1B46" w:rsidRP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e) fotografované osoby na čas nevyhnutný pre výkon procesu fotografovania, </w:t>
      </w:r>
    </w:p>
    <w:p w14:paraId="42CEF43E" w14:textId="77777777" w:rsidR="006E1B46" w:rsidRDefault="006E1B46" w:rsidP="006E1B46">
      <w:pPr>
        <w:pStyle w:val="Default"/>
        <w:spacing w:after="24"/>
        <w:rPr>
          <w:color w:val="auto"/>
        </w:rPr>
      </w:pPr>
      <w:r w:rsidRPr="006E1B46">
        <w:rPr>
          <w:color w:val="auto"/>
        </w:rPr>
        <w:t xml:space="preserve">f) osoby nevesty a ženícha pri sobáši, </w:t>
      </w:r>
    </w:p>
    <w:p w14:paraId="187CBE2D" w14:textId="77777777" w:rsidR="00352EFC" w:rsidRDefault="00352EFC" w:rsidP="00352EFC">
      <w:pPr>
        <w:pStyle w:val="Default"/>
      </w:pPr>
    </w:p>
    <w:p w14:paraId="04988683" w14:textId="77777777" w:rsidR="00352EFC" w:rsidRPr="00B8380A" w:rsidRDefault="00352EFC" w:rsidP="00352EFC">
      <w:pPr>
        <w:pStyle w:val="Default"/>
        <w:spacing w:after="24"/>
      </w:pPr>
      <w:r w:rsidRPr="00B8380A">
        <w:t xml:space="preserve">g) výkonných umelcov pri podávaní umeleckého výkonu a účinkujúcich pri nakrúcaní dokumentárneho filmu, </w:t>
      </w:r>
    </w:p>
    <w:p w14:paraId="6A6D11F9" w14:textId="77777777" w:rsidR="00352EFC" w:rsidRPr="00B8380A" w:rsidRDefault="00352EFC" w:rsidP="00352EFC">
      <w:pPr>
        <w:pStyle w:val="Default"/>
        <w:spacing w:after="24"/>
      </w:pPr>
      <w:r w:rsidRPr="00B8380A">
        <w:t xml:space="preserve">h) tlmočníkov do posunkovej reči v rámci výkonu povolania, </w:t>
      </w:r>
    </w:p>
    <w:p w14:paraId="75577B1C" w14:textId="77777777" w:rsidR="00352EFC" w:rsidRPr="00B8380A" w:rsidRDefault="00352EFC" w:rsidP="00352EFC">
      <w:pPr>
        <w:pStyle w:val="Default"/>
        <w:spacing w:after="24"/>
      </w:pPr>
      <w:r w:rsidRPr="00B8380A">
        <w:t xml:space="preserve">i) zamestnanca, ktorý sa nachádza na vnútornom pracovisku sám, </w:t>
      </w:r>
    </w:p>
    <w:p w14:paraId="381AD277" w14:textId="77777777" w:rsidR="00352EFC" w:rsidRPr="00B8380A" w:rsidRDefault="00352EFC" w:rsidP="00352EFC">
      <w:pPr>
        <w:pStyle w:val="Default"/>
        <w:spacing w:after="24"/>
      </w:pPr>
      <w:r w:rsidRPr="00B8380A">
        <w:t xml:space="preserve">j) osoby vo výkone väzby a vo výkone trestu odňatia slobody, pokiaľ sú umiestnené v objektoch Zboru väzenskej a justičnej stráže, </w:t>
      </w:r>
    </w:p>
    <w:p w14:paraId="7808EB48" w14:textId="77777777" w:rsidR="00352EFC" w:rsidRPr="00B8380A" w:rsidRDefault="00352EFC" w:rsidP="00352EFC">
      <w:pPr>
        <w:pStyle w:val="Default"/>
        <w:spacing w:after="24"/>
      </w:pPr>
      <w:r w:rsidRPr="00B8380A">
        <w:t xml:space="preserve">k) zamestnanca vykonávajúceho rizikovú prácu, pri ktorej je vystavený záťaži teplom alebo fyzickej záťaži, zaradenú do tretej kategórie alebo štvrtej kategórie1), </w:t>
      </w:r>
    </w:p>
    <w:p w14:paraId="09371103" w14:textId="77777777" w:rsidR="00352EFC" w:rsidRPr="00B8380A" w:rsidRDefault="00352EFC" w:rsidP="00352EFC">
      <w:pPr>
        <w:pStyle w:val="Default"/>
      </w:pPr>
      <w:r w:rsidRPr="00B8380A">
        <w:t xml:space="preserve">l) zamestnanca, u ktorého na základe vyjadrenia pracovnej zdravotnej služby pracovné podmienky alebo spôsob práce neumožňujú nosenie respirátora. </w:t>
      </w:r>
    </w:p>
    <w:p w14:paraId="20944A47" w14:textId="77777777" w:rsidR="00352EFC" w:rsidRPr="00B8380A" w:rsidRDefault="00352EFC" w:rsidP="006E1B46">
      <w:pPr>
        <w:pStyle w:val="Default"/>
        <w:spacing w:after="24"/>
        <w:rPr>
          <w:color w:val="auto"/>
        </w:rPr>
      </w:pPr>
    </w:p>
    <w:p w14:paraId="73F24362" w14:textId="77777777" w:rsidR="00B8380A" w:rsidRPr="00B8380A" w:rsidRDefault="00B8380A" w:rsidP="00B8380A">
      <w:pPr>
        <w:pStyle w:val="Default"/>
      </w:pPr>
      <w:r w:rsidRPr="00B8380A">
        <w:t xml:space="preserve">(5) Osoby podľa odseku 4 písm. a), j) až l) sa riadia povinnosťou podľa odseku 1. </w:t>
      </w:r>
    </w:p>
    <w:p w14:paraId="300FEC48" w14:textId="77777777" w:rsidR="00B8380A" w:rsidRDefault="00B8380A" w:rsidP="00B8380A">
      <w:pPr>
        <w:pStyle w:val="Default"/>
        <w:rPr>
          <w:b/>
          <w:bCs/>
        </w:rPr>
      </w:pPr>
    </w:p>
    <w:p w14:paraId="6DE84C5D" w14:textId="77777777" w:rsidR="00B8380A" w:rsidRDefault="00B8380A" w:rsidP="00B8380A">
      <w:pPr>
        <w:pStyle w:val="Default"/>
        <w:jc w:val="center"/>
        <w:rPr>
          <w:b/>
          <w:bCs/>
        </w:rPr>
      </w:pPr>
      <w:r w:rsidRPr="00B8380A">
        <w:rPr>
          <w:b/>
          <w:bCs/>
        </w:rPr>
        <w:t>§ 2</w:t>
      </w:r>
    </w:p>
    <w:p w14:paraId="03C66D32" w14:textId="77777777" w:rsidR="00B8380A" w:rsidRPr="00B8380A" w:rsidRDefault="00B8380A" w:rsidP="00B8380A">
      <w:pPr>
        <w:pStyle w:val="Default"/>
        <w:jc w:val="center"/>
      </w:pPr>
    </w:p>
    <w:p w14:paraId="6E57CFBC" w14:textId="77777777" w:rsidR="00B8380A" w:rsidRPr="00B8380A" w:rsidRDefault="00B8380A" w:rsidP="00B8380A">
      <w:pPr>
        <w:pStyle w:val="Default"/>
        <w:jc w:val="center"/>
      </w:pPr>
      <w:r w:rsidRPr="00B8380A">
        <w:rPr>
          <w:b/>
          <w:bCs/>
        </w:rPr>
        <w:t>Zrušovacie ustanovenia</w:t>
      </w:r>
    </w:p>
    <w:p w14:paraId="39C93E75" w14:textId="77777777" w:rsidR="00B8380A" w:rsidRDefault="00B8380A" w:rsidP="00B8380A">
      <w:pPr>
        <w:pStyle w:val="Default"/>
      </w:pPr>
      <w:r w:rsidRPr="00B8380A">
        <w:t>Zrušuje sa vyhláška Úradu verejného zdravotníctva Slovenskej republiky č. 99/2021 V. v. SR, ktorou sa nariaďujú opatrenia pri ohrození verejného zdravia k povinnosti prekrytia horných dýchací</w:t>
      </w:r>
      <w:r>
        <w:t xml:space="preserve">ch ciest. </w:t>
      </w:r>
    </w:p>
    <w:p w14:paraId="786DDC5A" w14:textId="77777777" w:rsidR="00B8380A" w:rsidRDefault="00B8380A" w:rsidP="00B8380A">
      <w:pPr>
        <w:pStyle w:val="Default"/>
        <w:jc w:val="center"/>
      </w:pPr>
    </w:p>
    <w:p w14:paraId="29AB5E56" w14:textId="77777777" w:rsidR="00B8380A" w:rsidRPr="00B8380A" w:rsidRDefault="00B8380A" w:rsidP="00B8380A">
      <w:pPr>
        <w:pStyle w:val="Default"/>
        <w:jc w:val="center"/>
      </w:pPr>
      <w:r w:rsidRPr="00B8380A">
        <w:rPr>
          <w:b/>
          <w:bCs/>
        </w:rPr>
        <w:t>§ 3</w:t>
      </w:r>
    </w:p>
    <w:p w14:paraId="2E4EC39D" w14:textId="77777777" w:rsidR="00B8380A" w:rsidRPr="00B8380A" w:rsidRDefault="00B8380A" w:rsidP="00B8380A">
      <w:pPr>
        <w:pStyle w:val="Default"/>
      </w:pPr>
    </w:p>
    <w:p w14:paraId="1EB3249F" w14:textId="77777777" w:rsidR="00B8380A" w:rsidRPr="00B8380A" w:rsidRDefault="00B8380A" w:rsidP="00B8380A">
      <w:pPr>
        <w:pStyle w:val="Default"/>
        <w:jc w:val="center"/>
      </w:pPr>
      <w:r w:rsidRPr="00B8380A">
        <w:rPr>
          <w:b/>
          <w:bCs/>
        </w:rPr>
        <w:t>Účinnosť</w:t>
      </w:r>
    </w:p>
    <w:p w14:paraId="59909F48" w14:textId="77777777" w:rsidR="00B8380A" w:rsidRDefault="00B8380A" w:rsidP="00B8380A">
      <w:pPr>
        <w:pStyle w:val="Default"/>
      </w:pPr>
    </w:p>
    <w:p w14:paraId="1C3B7DDA" w14:textId="77777777" w:rsidR="00B8380A" w:rsidRPr="00B8380A" w:rsidRDefault="00B8380A" w:rsidP="00B8380A">
      <w:pPr>
        <w:pStyle w:val="Default"/>
      </w:pPr>
      <w:r w:rsidRPr="00B8380A">
        <w:t xml:space="preserve">Táto vyhláška nadobúda účinnosť 15. marca 2021. </w:t>
      </w:r>
    </w:p>
    <w:p w14:paraId="3157CEDE" w14:textId="77777777" w:rsidR="00B8380A" w:rsidRDefault="00B8380A" w:rsidP="00B8380A">
      <w:pPr>
        <w:pStyle w:val="Default"/>
        <w:rPr>
          <w:b/>
          <w:bCs/>
        </w:rPr>
      </w:pPr>
    </w:p>
    <w:p w14:paraId="10A7D6BF" w14:textId="77777777" w:rsidR="00B8380A" w:rsidRDefault="00B8380A" w:rsidP="00B8380A">
      <w:pPr>
        <w:pStyle w:val="Default"/>
        <w:rPr>
          <w:b/>
          <w:bCs/>
        </w:rPr>
      </w:pPr>
    </w:p>
    <w:p w14:paraId="11E6046D" w14:textId="77777777" w:rsidR="00B8380A" w:rsidRPr="00B8380A" w:rsidRDefault="00B8380A" w:rsidP="00B8380A">
      <w:pPr>
        <w:pStyle w:val="Default"/>
        <w:jc w:val="right"/>
      </w:pPr>
      <w:r w:rsidRPr="00B8380A">
        <w:rPr>
          <w:b/>
          <w:bCs/>
        </w:rPr>
        <w:t xml:space="preserve">PhDr. RNDr. MUDr. Ján </w:t>
      </w:r>
      <w:proofErr w:type="spellStart"/>
      <w:r w:rsidRPr="00B8380A">
        <w:rPr>
          <w:b/>
          <w:bCs/>
        </w:rPr>
        <w:t>Mikas</w:t>
      </w:r>
      <w:proofErr w:type="spellEnd"/>
      <w:r w:rsidRPr="00B8380A">
        <w:rPr>
          <w:b/>
          <w:bCs/>
        </w:rPr>
        <w:t xml:space="preserve">, PhD., MPH, v. r. </w:t>
      </w:r>
    </w:p>
    <w:p w14:paraId="4044956D" w14:textId="77777777" w:rsidR="00123E54" w:rsidRPr="00B8380A" w:rsidRDefault="00B8380A" w:rsidP="00B8380A">
      <w:pPr>
        <w:jc w:val="right"/>
        <w:rPr>
          <w:rFonts w:ascii="Times New Roman" w:hAnsi="Times New Roman" w:cs="Times New Roman"/>
          <w:sz w:val="24"/>
          <w:szCs w:val="24"/>
        </w:rPr>
      </w:pPr>
      <w:r w:rsidRPr="00B8380A">
        <w:rPr>
          <w:rFonts w:ascii="Times New Roman" w:hAnsi="Times New Roman" w:cs="Times New Roman"/>
          <w:b/>
          <w:bCs/>
          <w:sz w:val="24"/>
          <w:szCs w:val="24"/>
        </w:rPr>
        <w:t>hlavný hygienik Slovenskej republiky</w:t>
      </w:r>
    </w:p>
    <w:sectPr w:rsidR="00123E54" w:rsidRPr="00B8380A" w:rsidSect="006E1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888A" w14:textId="77777777" w:rsidR="00B21CA4" w:rsidRDefault="00B21CA4" w:rsidP="006E1B46">
      <w:pPr>
        <w:spacing w:after="0" w:line="240" w:lineRule="auto"/>
      </w:pPr>
      <w:r>
        <w:separator/>
      </w:r>
    </w:p>
  </w:endnote>
  <w:endnote w:type="continuationSeparator" w:id="0">
    <w:p w14:paraId="3035E8E6" w14:textId="77777777" w:rsidR="00B21CA4" w:rsidRDefault="00B21CA4" w:rsidP="006E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7573" w14:textId="77777777" w:rsidR="00B21CA4" w:rsidRDefault="00B21CA4" w:rsidP="006E1B46">
      <w:pPr>
        <w:spacing w:after="0" w:line="240" w:lineRule="auto"/>
      </w:pPr>
      <w:r>
        <w:separator/>
      </w:r>
    </w:p>
  </w:footnote>
  <w:footnote w:type="continuationSeparator" w:id="0">
    <w:p w14:paraId="3AEF227C" w14:textId="77777777" w:rsidR="00B21CA4" w:rsidRDefault="00B21CA4" w:rsidP="006E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91A"/>
    <w:rsid w:val="0001591A"/>
    <w:rsid w:val="00123E54"/>
    <w:rsid w:val="00352EFC"/>
    <w:rsid w:val="0050780A"/>
    <w:rsid w:val="005F6AE9"/>
    <w:rsid w:val="006E1B46"/>
    <w:rsid w:val="00806524"/>
    <w:rsid w:val="00B21CA4"/>
    <w:rsid w:val="00B8380A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A710"/>
  <w15:docId w15:val="{2B3A00AD-93A2-404C-BB09-3D9F61A1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E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B46"/>
  </w:style>
  <w:style w:type="paragraph" w:styleId="Pta">
    <w:name w:val="footer"/>
    <w:basedOn w:val="Normlny"/>
    <w:link w:val="PtaChar"/>
    <w:uiPriority w:val="99"/>
    <w:unhideWhenUsed/>
    <w:rsid w:val="006E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DB05-8710-4C7F-9B11-7A303B8A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Drinková</dc:creator>
  <cp:lastModifiedBy>pc</cp:lastModifiedBy>
  <cp:revision>2</cp:revision>
  <dcterms:created xsi:type="dcterms:W3CDTF">2021-03-15T06:55:00Z</dcterms:created>
  <dcterms:modified xsi:type="dcterms:W3CDTF">2021-03-15T06:55:00Z</dcterms:modified>
</cp:coreProperties>
</file>